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C6" w:rsidRDefault="004B72C6" w:rsidP="0022536B">
      <w:pPr>
        <w:pStyle w:val="a3"/>
        <w:ind w:left="5940"/>
        <w:jc w:val="both"/>
        <w:rPr>
          <w:i/>
          <w:iCs/>
          <w:sz w:val="26"/>
          <w:szCs w:val="26"/>
          <w:lang w:val="ru-RU"/>
        </w:rPr>
      </w:pPr>
    </w:p>
    <w:p w:rsidR="0079175E" w:rsidRPr="0079175E" w:rsidRDefault="0079175E" w:rsidP="0022536B">
      <w:pPr>
        <w:pStyle w:val="a3"/>
        <w:ind w:left="5940"/>
        <w:jc w:val="both"/>
        <w:rPr>
          <w:i/>
          <w:iCs/>
          <w:sz w:val="26"/>
          <w:szCs w:val="26"/>
          <w:lang w:val="ru-RU"/>
        </w:rPr>
      </w:pP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00"/>
      </w:tblGrid>
      <w:tr w:rsidR="0022536B" w:rsidRPr="000F6623" w:rsidTr="00F90B80">
        <w:tc>
          <w:tcPr>
            <w:tcW w:w="4500" w:type="dxa"/>
            <w:shd w:val="clear" w:color="auto" w:fill="auto"/>
          </w:tcPr>
          <w:p w:rsidR="0022536B" w:rsidRPr="000F6623" w:rsidRDefault="00065F3A" w:rsidP="00F90B80">
            <w:pPr>
              <w:pStyle w:val="a3"/>
              <w:rPr>
                <w:rFonts w:cs="Arial"/>
                <w:b w:val="0"/>
                <w:iCs/>
                <w:szCs w:val="28"/>
                <w:lang w:val="ru-RU"/>
              </w:rPr>
            </w:pPr>
            <w:r w:rsidRPr="000F6623">
              <w:rPr>
                <w:rFonts w:cs="Arial"/>
                <w:b w:val="0"/>
                <w:iCs/>
                <w:szCs w:val="28"/>
                <w:lang w:val="ru-RU"/>
              </w:rPr>
              <w:t>Депутатам</w:t>
            </w:r>
          </w:p>
          <w:p w:rsidR="0022536B" w:rsidRPr="000F6623" w:rsidRDefault="0022536B" w:rsidP="00F90B80">
            <w:pPr>
              <w:pStyle w:val="a3"/>
              <w:rPr>
                <w:rFonts w:cs="Arial"/>
                <w:b w:val="0"/>
                <w:iCs/>
                <w:szCs w:val="28"/>
                <w:lang w:val="ru-RU"/>
              </w:rPr>
            </w:pPr>
            <w:r w:rsidRPr="000F6623">
              <w:rPr>
                <w:rFonts w:cs="Arial"/>
                <w:b w:val="0"/>
                <w:iCs/>
                <w:szCs w:val="28"/>
                <w:lang w:val="ru-RU"/>
              </w:rPr>
              <w:t>Думы городского округа Тольятти</w:t>
            </w:r>
          </w:p>
          <w:p w:rsidR="0022536B" w:rsidRPr="000F6623" w:rsidRDefault="0022536B" w:rsidP="00F90B80">
            <w:pPr>
              <w:pStyle w:val="a3"/>
              <w:rPr>
                <w:rFonts w:cs="Arial"/>
                <w:b w:val="0"/>
                <w:iCs/>
                <w:szCs w:val="28"/>
                <w:lang w:val="ru-RU"/>
              </w:rPr>
            </w:pPr>
          </w:p>
          <w:p w:rsidR="0022536B" w:rsidRPr="000F6623" w:rsidRDefault="0022536B" w:rsidP="00F90B80">
            <w:pPr>
              <w:pStyle w:val="a3"/>
              <w:rPr>
                <w:rFonts w:cs="Arial"/>
                <w:i/>
                <w:iCs/>
                <w:szCs w:val="28"/>
                <w:lang w:val="ru-RU"/>
              </w:rPr>
            </w:pPr>
          </w:p>
        </w:tc>
      </w:tr>
    </w:tbl>
    <w:p w:rsidR="0022536B" w:rsidRPr="000F6623" w:rsidRDefault="0022536B" w:rsidP="0022536B">
      <w:pPr>
        <w:pStyle w:val="a3"/>
        <w:ind w:left="5940"/>
        <w:jc w:val="both"/>
        <w:rPr>
          <w:i/>
          <w:iCs/>
          <w:szCs w:val="28"/>
        </w:rPr>
      </w:pPr>
    </w:p>
    <w:p w:rsidR="00C32BFD" w:rsidRDefault="00C32BFD" w:rsidP="0023183C">
      <w:pPr>
        <w:pStyle w:val="a3"/>
        <w:jc w:val="both"/>
        <w:rPr>
          <w:b w:val="0"/>
          <w:iCs/>
          <w:sz w:val="26"/>
          <w:szCs w:val="26"/>
          <w:lang w:val="ru-RU"/>
        </w:rPr>
      </w:pPr>
    </w:p>
    <w:p w:rsidR="00C32BFD" w:rsidRDefault="00C32BFD" w:rsidP="0023183C">
      <w:pPr>
        <w:pStyle w:val="a3"/>
        <w:jc w:val="both"/>
        <w:rPr>
          <w:b w:val="0"/>
          <w:iCs/>
          <w:sz w:val="26"/>
          <w:szCs w:val="26"/>
          <w:lang w:val="ru-RU"/>
        </w:rPr>
      </w:pPr>
    </w:p>
    <w:p w:rsidR="00116D07" w:rsidRDefault="0023183C" w:rsidP="0023183C">
      <w:pPr>
        <w:pStyle w:val="a3"/>
        <w:jc w:val="both"/>
        <w:rPr>
          <w:b w:val="0"/>
          <w:iCs/>
          <w:sz w:val="26"/>
          <w:szCs w:val="26"/>
          <w:lang w:val="ru-RU"/>
        </w:rPr>
      </w:pPr>
      <w:r>
        <w:rPr>
          <w:b w:val="0"/>
          <w:iCs/>
          <w:sz w:val="26"/>
          <w:szCs w:val="26"/>
          <w:lang w:val="ru-RU"/>
        </w:rPr>
        <w:t xml:space="preserve">О </w:t>
      </w:r>
      <w:r w:rsidR="00116D07">
        <w:rPr>
          <w:b w:val="0"/>
          <w:iCs/>
          <w:sz w:val="26"/>
          <w:szCs w:val="26"/>
          <w:lang w:val="ru-RU"/>
        </w:rPr>
        <w:t>направлении материалов</w:t>
      </w:r>
    </w:p>
    <w:p w:rsidR="0023183C" w:rsidRDefault="0023183C" w:rsidP="0023183C">
      <w:pPr>
        <w:pStyle w:val="a3"/>
        <w:jc w:val="both"/>
        <w:rPr>
          <w:i/>
          <w:iCs/>
          <w:szCs w:val="28"/>
          <w:lang w:val="ru-RU"/>
        </w:rPr>
      </w:pPr>
    </w:p>
    <w:p w:rsidR="00C32BFD" w:rsidRPr="0023183C" w:rsidRDefault="00C32BFD" w:rsidP="0023183C">
      <w:pPr>
        <w:pStyle w:val="a3"/>
        <w:jc w:val="both"/>
        <w:rPr>
          <w:i/>
          <w:iCs/>
          <w:szCs w:val="28"/>
          <w:lang w:val="ru-RU"/>
        </w:rPr>
      </w:pPr>
    </w:p>
    <w:p w:rsidR="0022536B" w:rsidRPr="000F6623" w:rsidRDefault="0022536B" w:rsidP="0023183C">
      <w:pPr>
        <w:pStyle w:val="a3"/>
        <w:jc w:val="both"/>
        <w:rPr>
          <w:i/>
          <w:iCs/>
          <w:szCs w:val="28"/>
        </w:rPr>
      </w:pPr>
    </w:p>
    <w:p w:rsidR="0023183C" w:rsidRDefault="0023183C" w:rsidP="0022536B">
      <w:pPr>
        <w:pStyle w:val="western"/>
        <w:tabs>
          <w:tab w:val="left" w:pos="993"/>
          <w:tab w:val="left" w:pos="8505"/>
        </w:tabs>
        <w:spacing w:before="0" w:beforeAutospacing="0" w:after="0" w:afterAutospacing="0"/>
        <w:ind w:right="-2"/>
        <w:rPr>
          <w:bCs/>
          <w:sz w:val="28"/>
          <w:szCs w:val="28"/>
        </w:rPr>
      </w:pPr>
    </w:p>
    <w:p w:rsidR="00526E37" w:rsidRDefault="0022536B" w:rsidP="0022536B">
      <w:pPr>
        <w:pStyle w:val="western"/>
        <w:tabs>
          <w:tab w:val="left" w:pos="993"/>
          <w:tab w:val="left" w:pos="8505"/>
        </w:tabs>
        <w:spacing w:before="0" w:beforeAutospacing="0" w:after="0" w:afterAutospacing="0"/>
        <w:ind w:right="-2"/>
        <w:rPr>
          <w:bCs/>
          <w:sz w:val="28"/>
          <w:szCs w:val="28"/>
        </w:rPr>
      </w:pPr>
      <w:r w:rsidRPr="000F6623">
        <w:rPr>
          <w:bCs/>
          <w:sz w:val="28"/>
          <w:szCs w:val="28"/>
        </w:rPr>
        <w:t xml:space="preserve">           </w:t>
      </w:r>
      <w:proofErr w:type="gramStart"/>
      <w:r w:rsidR="00526E37">
        <w:rPr>
          <w:bCs/>
          <w:sz w:val="28"/>
          <w:szCs w:val="28"/>
        </w:rPr>
        <w:t xml:space="preserve">В соответствии с решением Думы городского округа Тольятти от 20.03.2024 № 169 </w:t>
      </w:r>
      <w:r w:rsidR="008B3E40">
        <w:rPr>
          <w:bCs/>
          <w:sz w:val="28"/>
          <w:szCs w:val="28"/>
        </w:rPr>
        <w:t xml:space="preserve">«О плане нормотворческой деятельности Думы городского округа Тольятти на </w:t>
      </w:r>
      <w:r w:rsidR="008B3E40">
        <w:rPr>
          <w:bCs/>
          <w:sz w:val="28"/>
          <w:szCs w:val="28"/>
          <w:lang w:val="en-US"/>
        </w:rPr>
        <w:t>II</w:t>
      </w:r>
      <w:r w:rsidR="008B3E40" w:rsidRPr="008B3E40">
        <w:rPr>
          <w:bCs/>
          <w:sz w:val="28"/>
          <w:szCs w:val="28"/>
        </w:rPr>
        <w:t xml:space="preserve"> </w:t>
      </w:r>
      <w:r w:rsidR="008B3E40">
        <w:rPr>
          <w:bCs/>
          <w:sz w:val="28"/>
          <w:szCs w:val="28"/>
        </w:rPr>
        <w:t xml:space="preserve">квартал 2024 года» </w:t>
      </w:r>
      <w:r w:rsidR="00526E37">
        <w:rPr>
          <w:bCs/>
          <w:sz w:val="28"/>
          <w:szCs w:val="28"/>
        </w:rPr>
        <w:t>н</w:t>
      </w:r>
      <w:r w:rsidRPr="000F6623">
        <w:rPr>
          <w:bCs/>
          <w:sz w:val="28"/>
          <w:szCs w:val="28"/>
        </w:rPr>
        <w:t xml:space="preserve">аправляю для рассмотрения на заседании Думы </w:t>
      </w:r>
      <w:r w:rsidR="000F6623">
        <w:rPr>
          <w:bCs/>
          <w:sz w:val="28"/>
          <w:szCs w:val="28"/>
        </w:rPr>
        <w:t xml:space="preserve">городского округа Тольятти </w:t>
      </w:r>
      <w:r w:rsidRPr="000F6623">
        <w:rPr>
          <w:bCs/>
          <w:sz w:val="28"/>
          <w:szCs w:val="28"/>
        </w:rPr>
        <w:t xml:space="preserve">пакет документов по вопросу </w:t>
      </w:r>
      <w:r w:rsidR="00526E37" w:rsidRPr="00526E37">
        <w:rPr>
          <w:bCs/>
          <w:sz w:val="28"/>
          <w:szCs w:val="28"/>
        </w:rPr>
        <w:t>«О внесении изменений в Положение о собраниях и конференциях граждан в городском округе Тольятти, утвержденное решением Думы городского округа Тольятти от 18.06.2008 № 932»</w:t>
      </w:r>
      <w:r w:rsidR="00526E37">
        <w:rPr>
          <w:bCs/>
          <w:sz w:val="28"/>
          <w:szCs w:val="28"/>
        </w:rPr>
        <w:t>.</w:t>
      </w:r>
      <w:proofErr w:type="gramEnd"/>
    </w:p>
    <w:p w:rsidR="00526E37" w:rsidRDefault="00526E37" w:rsidP="0022536B">
      <w:pPr>
        <w:pStyle w:val="western"/>
        <w:tabs>
          <w:tab w:val="left" w:pos="993"/>
          <w:tab w:val="left" w:pos="8505"/>
        </w:tabs>
        <w:spacing w:before="0" w:beforeAutospacing="0" w:after="0" w:afterAutospacing="0"/>
        <w:ind w:right="-2"/>
        <w:rPr>
          <w:bCs/>
          <w:sz w:val="28"/>
          <w:szCs w:val="28"/>
        </w:rPr>
      </w:pPr>
    </w:p>
    <w:p w:rsidR="0022536B" w:rsidRPr="000F6623" w:rsidRDefault="0022536B" w:rsidP="0022536B">
      <w:pPr>
        <w:shd w:val="clear" w:color="auto" w:fill="FFFFFF"/>
        <w:tabs>
          <w:tab w:val="left" w:pos="709"/>
        </w:tabs>
        <w:spacing w:before="19" w:line="276" w:lineRule="auto"/>
        <w:jc w:val="both"/>
        <w:rPr>
          <w:sz w:val="28"/>
          <w:szCs w:val="28"/>
        </w:rPr>
      </w:pPr>
    </w:p>
    <w:p w:rsidR="0022536B" w:rsidRPr="000F6623" w:rsidRDefault="0022536B" w:rsidP="0022536B">
      <w:pPr>
        <w:pStyle w:val="a3"/>
        <w:spacing w:line="276" w:lineRule="auto"/>
        <w:ind w:firstLine="720"/>
        <w:jc w:val="both"/>
        <w:rPr>
          <w:b w:val="0"/>
          <w:bCs w:val="0"/>
          <w:szCs w:val="28"/>
        </w:rPr>
      </w:pPr>
      <w:r w:rsidRPr="000F6623">
        <w:rPr>
          <w:b w:val="0"/>
          <w:bCs w:val="0"/>
          <w:szCs w:val="28"/>
        </w:rPr>
        <w:t xml:space="preserve">Докладчик:  </w:t>
      </w:r>
      <w:proofErr w:type="spellStart"/>
      <w:r w:rsidR="000F6623">
        <w:rPr>
          <w:b w:val="0"/>
          <w:bCs w:val="0"/>
          <w:szCs w:val="28"/>
          <w:lang w:val="ru-RU"/>
        </w:rPr>
        <w:t>Рузанов</w:t>
      </w:r>
      <w:proofErr w:type="spellEnd"/>
      <w:r w:rsidR="00016820" w:rsidRPr="000F6623">
        <w:rPr>
          <w:b w:val="0"/>
          <w:bCs w:val="0"/>
          <w:szCs w:val="28"/>
          <w:lang w:val="ru-RU"/>
        </w:rPr>
        <w:t xml:space="preserve"> </w:t>
      </w:r>
      <w:r w:rsidR="000F6623">
        <w:rPr>
          <w:b w:val="0"/>
          <w:bCs w:val="0"/>
          <w:szCs w:val="28"/>
          <w:lang w:val="ru-RU"/>
        </w:rPr>
        <w:t>Сергей Юрьевич</w:t>
      </w:r>
      <w:r w:rsidR="00526E37">
        <w:rPr>
          <w:b w:val="0"/>
          <w:bCs w:val="0"/>
          <w:szCs w:val="28"/>
          <w:lang w:val="ru-RU"/>
        </w:rPr>
        <w:t xml:space="preserve"> –</w:t>
      </w:r>
      <w:r w:rsidRPr="000F6623">
        <w:rPr>
          <w:b w:val="0"/>
          <w:bCs w:val="0"/>
          <w:szCs w:val="28"/>
        </w:rPr>
        <w:t xml:space="preserve"> председател</w:t>
      </w:r>
      <w:r w:rsidR="00016820" w:rsidRPr="000F6623">
        <w:rPr>
          <w:b w:val="0"/>
          <w:bCs w:val="0"/>
          <w:szCs w:val="28"/>
          <w:lang w:val="ru-RU"/>
        </w:rPr>
        <w:t>ь</w:t>
      </w:r>
      <w:r w:rsidR="00526E37">
        <w:rPr>
          <w:b w:val="0"/>
          <w:bCs w:val="0"/>
          <w:szCs w:val="28"/>
          <w:lang w:val="ru-RU"/>
        </w:rPr>
        <w:t xml:space="preserve"> </w:t>
      </w:r>
      <w:r w:rsidR="00065F3A" w:rsidRPr="000F6623">
        <w:rPr>
          <w:b w:val="0"/>
          <w:bCs w:val="0"/>
          <w:szCs w:val="28"/>
          <w:lang w:val="ru-RU"/>
        </w:rPr>
        <w:t>Думы городского округа Тольятти</w:t>
      </w:r>
      <w:r w:rsidRPr="000F6623">
        <w:rPr>
          <w:b w:val="0"/>
          <w:bCs w:val="0"/>
          <w:szCs w:val="28"/>
        </w:rPr>
        <w:t>.</w:t>
      </w:r>
    </w:p>
    <w:p w:rsidR="00526E37" w:rsidRDefault="00526E37" w:rsidP="00526E37">
      <w:pPr>
        <w:pStyle w:val="a3"/>
        <w:spacing w:line="276" w:lineRule="auto"/>
        <w:jc w:val="both"/>
        <w:rPr>
          <w:b w:val="0"/>
          <w:bCs w:val="0"/>
          <w:szCs w:val="28"/>
          <w:lang w:val="ru-RU"/>
        </w:rPr>
      </w:pPr>
    </w:p>
    <w:p w:rsidR="00C32BFD" w:rsidRDefault="00C32BFD" w:rsidP="00526E37">
      <w:pPr>
        <w:pStyle w:val="a3"/>
        <w:spacing w:line="276" w:lineRule="auto"/>
        <w:jc w:val="both"/>
        <w:rPr>
          <w:b w:val="0"/>
          <w:bCs w:val="0"/>
          <w:szCs w:val="28"/>
          <w:lang w:val="ru-RU"/>
        </w:rPr>
      </w:pPr>
    </w:p>
    <w:p w:rsidR="00C32BFD" w:rsidRPr="00C32BFD" w:rsidRDefault="00C32BFD" w:rsidP="00526E37">
      <w:pPr>
        <w:pStyle w:val="a3"/>
        <w:spacing w:line="276" w:lineRule="auto"/>
        <w:jc w:val="both"/>
        <w:rPr>
          <w:b w:val="0"/>
          <w:bCs w:val="0"/>
          <w:szCs w:val="28"/>
          <w:lang w:val="ru-RU"/>
        </w:rPr>
      </w:pPr>
    </w:p>
    <w:p w:rsidR="0022536B" w:rsidRPr="000F6623" w:rsidRDefault="0022536B" w:rsidP="0022536B">
      <w:pPr>
        <w:pStyle w:val="a3"/>
        <w:ind w:left="1701" w:hanging="1701"/>
        <w:jc w:val="both"/>
        <w:rPr>
          <w:b w:val="0"/>
          <w:bCs w:val="0"/>
          <w:szCs w:val="28"/>
        </w:rPr>
      </w:pPr>
      <w:r w:rsidRPr="000F6623">
        <w:rPr>
          <w:b w:val="0"/>
          <w:bCs w:val="0"/>
          <w:szCs w:val="28"/>
        </w:rPr>
        <w:t xml:space="preserve">Приложение: </w:t>
      </w:r>
    </w:p>
    <w:p w:rsidR="00042AC2" w:rsidRPr="000F6623" w:rsidRDefault="0022536B" w:rsidP="00042AC2">
      <w:pPr>
        <w:pStyle w:val="a3"/>
        <w:numPr>
          <w:ilvl w:val="0"/>
          <w:numId w:val="1"/>
        </w:numPr>
        <w:jc w:val="both"/>
        <w:rPr>
          <w:b w:val="0"/>
          <w:bCs w:val="0"/>
          <w:szCs w:val="28"/>
          <w:lang w:val="ru-RU"/>
        </w:rPr>
      </w:pPr>
      <w:r w:rsidRPr="000F6623">
        <w:rPr>
          <w:b w:val="0"/>
          <w:bCs w:val="0"/>
          <w:szCs w:val="28"/>
        </w:rPr>
        <w:t xml:space="preserve">Проект решения Думы - на </w:t>
      </w:r>
      <w:r w:rsidR="00283395">
        <w:rPr>
          <w:b w:val="0"/>
          <w:bCs w:val="0"/>
          <w:szCs w:val="28"/>
          <w:lang w:val="ru-RU"/>
        </w:rPr>
        <w:t>3-х</w:t>
      </w:r>
      <w:r w:rsidRPr="000F6623">
        <w:rPr>
          <w:b w:val="0"/>
          <w:bCs w:val="0"/>
          <w:szCs w:val="28"/>
        </w:rPr>
        <w:t xml:space="preserve"> лист</w:t>
      </w:r>
      <w:r w:rsidR="007114C7" w:rsidRPr="000F6623">
        <w:rPr>
          <w:b w:val="0"/>
          <w:bCs w:val="0"/>
          <w:szCs w:val="28"/>
          <w:lang w:val="ru-RU"/>
        </w:rPr>
        <w:t>ах</w:t>
      </w:r>
      <w:r w:rsidR="008967CB">
        <w:rPr>
          <w:b w:val="0"/>
          <w:bCs w:val="0"/>
          <w:szCs w:val="28"/>
          <w:lang w:val="ru-RU"/>
        </w:rPr>
        <w:t>;</w:t>
      </w:r>
    </w:p>
    <w:p w:rsidR="00042AC2" w:rsidRPr="000F6623" w:rsidRDefault="00CB48C2" w:rsidP="00042AC2">
      <w:pPr>
        <w:pStyle w:val="a3"/>
        <w:numPr>
          <w:ilvl w:val="0"/>
          <w:numId w:val="1"/>
        </w:numPr>
        <w:jc w:val="both"/>
        <w:rPr>
          <w:b w:val="0"/>
          <w:bCs w:val="0"/>
          <w:szCs w:val="28"/>
          <w:lang w:val="ru-RU"/>
        </w:rPr>
      </w:pPr>
      <w:r w:rsidRPr="000F6623">
        <w:rPr>
          <w:b w:val="0"/>
          <w:bCs w:val="0"/>
          <w:szCs w:val="28"/>
        </w:rPr>
        <w:t xml:space="preserve">Пояснительная записка – на </w:t>
      </w:r>
      <w:r w:rsidR="00283395">
        <w:rPr>
          <w:b w:val="0"/>
          <w:bCs w:val="0"/>
          <w:szCs w:val="28"/>
          <w:lang w:val="ru-RU"/>
        </w:rPr>
        <w:t>1</w:t>
      </w:r>
      <w:r w:rsidR="0022536B" w:rsidRPr="000F6623">
        <w:rPr>
          <w:b w:val="0"/>
          <w:bCs w:val="0"/>
          <w:szCs w:val="28"/>
        </w:rPr>
        <w:t xml:space="preserve"> лист</w:t>
      </w:r>
      <w:r w:rsidR="00283395">
        <w:rPr>
          <w:b w:val="0"/>
          <w:bCs w:val="0"/>
          <w:szCs w:val="28"/>
          <w:lang w:val="ru-RU"/>
        </w:rPr>
        <w:t>е</w:t>
      </w:r>
      <w:r w:rsidR="008967CB">
        <w:rPr>
          <w:b w:val="0"/>
          <w:bCs w:val="0"/>
          <w:szCs w:val="28"/>
          <w:lang w:val="ru-RU"/>
        </w:rPr>
        <w:t>;</w:t>
      </w:r>
    </w:p>
    <w:p w:rsidR="004A3CB5" w:rsidRPr="000F6623" w:rsidRDefault="004A3CB5" w:rsidP="00042AC2">
      <w:pPr>
        <w:pStyle w:val="a3"/>
        <w:numPr>
          <w:ilvl w:val="0"/>
          <w:numId w:val="1"/>
        </w:numPr>
        <w:jc w:val="both"/>
        <w:rPr>
          <w:b w:val="0"/>
          <w:bCs w:val="0"/>
          <w:szCs w:val="28"/>
          <w:lang w:val="ru-RU"/>
        </w:rPr>
      </w:pPr>
      <w:r w:rsidRPr="000F6623">
        <w:rPr>
          <w:b w:val="0"/>
          <w:bCs w:val="0"/>
          <w:szCs w:val="28"/>
          <w:lang w:val="ru-RU"/>
        </w:rPr>
        <w:t xml:space="preserve">Финансово-экономическое </w:t>
      </w:r>
      <w:r w:rsidR="00A54D94" w:rsidRPr="000F6623">
        <w:rPr>
          <w:b w:val="0"/>
          <w:bCs w:val="0"/>
          <w:szCs w:val="28"/>
          <w:lang w:val="ru-RU"/>
        </w:rPr>
        <w:t>обоснование – на 1 листе.</w:t>
      </w:r>
    </w:p>
    <w:p w:rsidR="00CB48C2" w:rsidRDefault="00CB48C2" w:rsidP="0022536B">
      <w:pPr>
        <w:pStyle w:val="a3"/>
        <w:jc w:val="both"/>
        <w:rPr>
          <w:b w:val="0"/>
          <w:bCs w:val="0"/>
          <w:szCs w:val="28"/>
          <w:lang w:val="ru-RU"/>
        </w:rPr>
      </w:pPr>
    </w:p>
    <w:p w:rsidR="00526E37" w:rsidRDefault="00526E37" w:rsidP="0022536B">
      <w:pPr>
        <w:pStyle w:val="a3"/>
        <w:jc w:val="both"/>
        <w:rPr>
          <w:b w:val="0"/>
          <w:bCs w:val="0"/>
          <w:szCs w:val="28"/>
          <w:lang w:val="ru-RU"/>
        </w:rPr>
      </w:pPr>
    </w:p>
    <w:p w:rsidR="00C32BFD" w:rsidRPr="000F6623" w:rsidRDefault="00C32BFD" w:rsidP="0022536B">
      <w:pPr>
        <w:pStyle w:val="a3"/>
        <w:jc w:val="both"/>
        <w:rPr>
          <w:b w:val="0"/>
          <w:bCs w:val="0"/>
          <w:szCs w:val="28"/>
          <w:lang w:val="ru-RU"/>
        </w:rPr>
      </w:pPr>
      <w:bookmarkStart w:id="0" w:name="_GoBack"/>
      <w:bookmarkEnd w:id="0"/>
    </w:p>
    <w:p w:rsidR="0022536B" w:rsidRPr="000F6623" w:rsidRDefault="000F6623" w:rsidP="0022536B">
      <w:pPr>
        <w:pStyle w:val="1"/>
        <w:spacing w:before="720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П</w:t>
      </w:r>
      <w:proofErr w:type="spellStart"/>
      <w:r w:rsidR="0022536B" w:rsidRPr="000F6623">
        <w:rPr>
          <w:b w:val="0"/>
          <w:sz w:val="28"/>
          <w:szCs w:val="28"/>
        </w:rPr>
        <w:t>редседател</w:t>
      </w:r>
      <w:r>
        <w:rPr>
          <w:b w:val="0"/>
          <w:sz w:val="28"/>
          <w:szCs w:val="28"/>
          <w:lang w:val="ru-RU"/>
        </w:rPr>
        <w:t>ь</w:t>
      </w:r>
      <w:proofErr w:type="spellEnd"/>
      <w:r w:rsidR="0022536B" w:rsidRPr="000F6623">
        <w:rPr>
          <w:b w:val="0"/>
          <w:sz w:val="28"/>
          <w:szCs w:val="28"/>
        </w:rPr>
        <w:t xml:space="preserve"> </w:t>
      </w:r>
      <w:r w:rsidR="00065F3A" w:rsidRPr="000F6623">
        <w:rPr>
          <w:b w:val="0"/>
          <w:sz w:val="28"/>
          <w:szCs w:val="28"/>
          <w:lang w:val="ru-RU"/>
        </w:rPr>
        <w:t>Думы</w:t>
      </w:r>
      <w:r>
        <w:rPr>
          <w:b w:val="0"/>
          <w:sz w:val="28"/>
          <w:szCs w:val="28"/>
          <w:lang w:val="ru-RU"/>
        </w:rPr>
        <w:tab/>
      </w:r>
      <w:r>
        <w:rPr>
          <w:b w:val="0"/>
          <w:sz w:val="28"/>
          <w:szCs w:val="28"/>
          <w:lang w:val="ru-RU"/>
        </w:rPr>
        <w:tab/>
      </w:r>
      <w:r>
        <w:rPr>
          <w:b w:val="0"/>
          <w:sz w:val="28"/>
          <w:szCs w:val="28"/>
          <w:lang w:val="ru-RU"/>
        </w:rPr>
        <w:tab/>
      </w:r>
      <w:r>
        <w:rPr>
          <w:b w:val="0"/>
          <w:sz w:val="28"/>
          <w:szCs w:val="28"/>
          <w:lang w:val="ru-RU"/>
        </w:rPr>
        <w:tab/>
      </w:r>
      <w:r>
        <w:rPr>
          <w:b w:val="0"/>
          <w:sz w:val="28"/>
          <w:szCs w:val="28"/>
          <w:lang w:val="ru-RU"/>
        </w:rPr>
        <w:tab/>
      </w:r>
      <w:r>
        <w:rPr>
          <w:b w:val="0"/>
          <w:sz w:val="28"/>
          <w:szCs w:val="28"/>
          <w:lang w:val="ru-RU"/>
        </w:rPr>
        <w:tab/>
      </w:r>
      <w:r>
        <w:rPr>
          <w:b w:val="0"/>
          <w:sz w:val="28"/>
          <w:szCs w:val="28"/>
          <w:lang w:val="ru-RU"/>
        </w:rPr>
        <w:tab/>
        <w:t>С.</w:t>
      </w:r>
      <w:r w:rsidR="00283B2A" w:rsidRPr="000F6623">
        <w:rPr>
          <w:b w:val="0"/>
          <w:sz w:val="28"/>
          <w:szCs w:val="28"/>
          <w:lang w:val="ru-RU"/>
        </w:rPr>
        <w:t>Ю.</w:t>
      </w:r>
      <w:r>
        <w:rPr>
          <w:b w:val="0"/>
          <w:sz w:val="28"/>
          <w:szCs w:val="28"/>
          <w:lang w:val="ru-RU"/>
        </w:rPr>
        <w:t xml:space="preserve"> </w:t>
      </w:r>
      <w:proofErr w:type="spellStart"/>
      <w:r>
        <w:rPr>
          <w:b w:val="0"/>
          <w:sz w:val="28"/>
          <w:szCs w:val="28"/>
          <w:lang w:val="ru-RU"/>
        </w:rPr>
        <w:t>Рузанов</w:t>
      </w:r>
      <w:proofErr w:type="spellEnd"/>
    </w:p>
    <w:p w:rsidR="00515E41" w:rsidRDefault="00515E41">
      <w:pPr>
        <w:rPr>
          <w:sz w:val="28"/>
          <w:szCs w:val="28"/>
        </w:rPr>
      </w:pPr>
    </w:p>
    <w:p w:rsidR="00526E37" w:rsidRPr="00526E37" w:rsidRDefault="00526E37" w:rsidP="00526E37">
      <w:pPr>
        <w:rPr>
          <w:sz w:val="28"/>
          <w:szCs w:val="28"/>
        </w:rPr>
      </w:pPr>
    </w:p>
    <w:sectPr w:rsidR="00526E37" w:rsidRPr="00526E37" w:rsidSect="001B1947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C37" w:rsidRDefault="00225C37">
      <w:r>
        <w:separator/>
      </w:r>
    </w:p>
  </w:endnote>
  <w:endnote w:type="continuationSeparator" w:id="0">
    <w:p w:rsidR="00225C37" w:rsidRDefault="0022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C37" w:rsidRDefault="00225C37">
      <w:r>
        <w:separator/>
      </w:r>
    </w:p>
  </w:footnote>
  <w:footnote w:type="continuationSeparator" w:id="0">
    <w:p w:rsidR="00225C37" w:rsidRDefault="00225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58" w:rsidRDefault="00225C37">
    <w:pPr>
      <w:pStyle w:val="a5"/>
      <w:jc w:val="right"/>
    </w:pPr>
  </w:p>
  <w:p w:rsidR="00C62858" w:rsidRDefault="00225C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748E6"/>
    <w:multiLevelType w:val="hybridMultilevel"/>
    <w:tmpl w:val="CF50B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36B"/>
    <w:rsid w:val="00016820"/>
    <w:rsid w:val="00042AC2"/>
    <w:rsid w:val="00065F3A"/>
    <w:rsid w:val="000B262C"/>
    <w:rsid w:val="000C6C71"/>
    <w:rsid w:val="000F6623"/>
    <w:rsid w:val="00106566"/>
    <w:rsid w:val="00116D07"/>
    <w:rsid w:val="00127DCB"/>
    <w:rsid w:val="0022536B"/>
    <w:rsid w:val="00225C37"/>
    <w:rsid w:val="0023183C"/>
    <w:rsid w:val="002362F9"/>
    <w:rsid w:val="00273FB7"/>
    <w:rsid w:val="00283395"/>
    <w:rsid w:val="00283B2A"/>
    <w:rsid w:val="003A1CEC"/>
    <w:rsid w:val="003B6DA9"/>
    <w:rsid w:val="003C2E68"/>
    <w:rsid w:val="003E752A"/>
    <w:rsid w:val="00442C7A"/>
    <w:rsid w:val="004A1ABA"/>
    <w:rsid w:val="004A3CB5"/>
    <w:rsid w:val="004B72C6"/>
    <w:rsid w:val="004D4668"/>
    <w:rsid w:val="00515E41"/>
    <w:rsid w:val="00526E37"/>
    <w:rsid w:val="00541B3C"/>
    <w:rsid w:val="00585EAC"/>
    <w:rsid w:val="00637776"/>
    <w:rsid w:val="007046F7"/>
    <w:rsid w:val="007114C7"/>
    <w:rsid w:val="00745CA5"/>
    <w:rsid w:val="0079175E"/>
    <w:rsid w:val="0080617C"/>
    <w:rsid w:val="008967CB"/>
    <w:rsid w:val="008A2FBC"/>
    <w:rsid w:val="008B3E40"/>
    <w:rsid w:val="008E1885"/>
    <w:rsid w:val="00926E3F"/>
    <w:rsid w:val="009932AA"/>
    <w:rsid w:val="009933D2"/>
    <w:rsid w:val="00A54D94"/>
    <w:rsid w:val="00A926A2"/>
    <w:rsid w:val="00B23FCA"/>
    <w:rsid w:val="00BF6276"/>
    <w:rsid w:val="00C32BFD"/>
    <w:rsid w:val="00CB48C2"/>
    <w:rsid w:val="00CC151E"/>
    <w:rsid w:val="00D557FB"/>
    <w:rsid w:val="00D55812"/>
    <w:rsid w:val="00E254A1"/>
    <w:rsid w:val="00E44649"/>
    <w:rsid w:val="00E82499"/>
    <w:rsid w:val="00E9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536B"/>
    <w:pPr>
      <w:keepNext/>
      <w:outlineLvl w:val="0"/>
    </w:pPr>
    <w:rPr>
      <w:b/>
      <w:bCs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536B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paragraph" w:styleId="a3">
    <w:name w:val="Title"/>
    <w:basedOn w:val="a"/>
    <w:link w:val="a4"/>
    <w:qFormat/>
    <w:rsid w:val="0022536B"/>
    <w:pPr>
      <w:jc w:val="center"/>
    </w:pPr>
    <w:rPr>
      <w:b/>
      <w:bCs/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22536B"/>
    <w:rPr>
      <w:rFonts w:ascii="Times New Roman" w:eastAsia="Times New Roman" w:hAnsi="Times New Roman" w:cs="Times New Roman"/>
      <w:b/>
      <w:bCs/>
      <w:sz w:val="28"/>
      <w:szCs w:val="20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22536B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22536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western">
    <w:name w:val="western"/>
    <w:basedOn w:val="a"/>
    <w:rsid w:val="0022536B"/>
    <w:pPr>
      <w:spacing w:before="100" w:beforeAutospacing="1" w:after="100" w:afterAutospacing="1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E446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6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536B"/>
    <w:pPr>
      <w:keepNext/>
      <w:outlineLvl w:val="0"/>
    </w:pPr>
    <w:rPr>
      <w:b/>
      <w:bCs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536B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paragraph" w:styleId="a3">
    <w:name w:val="Title"/>
    <w:basedOn w:val="a"/>
    <w:link w:val="a4"/>
    <w:qFormat/>
    <w:rsid w:val="0022536B"/>
    <w:pPr>
      <w:jc w:val="center"/>
    </w:pPr>
    <w:rPr>
      <w:b/>
      <w:bCs/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22536B"/>
    <w:rPr>
      <w:rFonts w:ascii="Times New Roman" w:eastAsia="Times New Roman" w:hAnsi="Times New Roman" w:cs="Times New Roman"/>
      <w:b/>
      <w:bCs/>
      <w:sz w:val="28"/>
      <w:szCs w:val="20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22536B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22536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western">
    <w:name w:val="western"/>
    <w:basedOn w:val="a"/>
    <w:rsid w:val="0022536B"/>
    <w:pPr>
      <w:spacing w:before="100" w:beforeAutospacing="1" w:after="100" w:afterAutospacing="1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E446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6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В. Егорова</cp:lastModifiedBy>
  <cp:revision>12</cp:revision>
  <cp:lastPrinted>2023-10-06T11:19:00Z</cp:lastPrinted>
  <dcterms:created xsi:type="dcterms:W3CDTF">2022-03-09T07:40:00Z</dcterms:created>
  <dcterms:modified xsi:type="dcterms:W3CDTF">2024-06-17T09:59:00Z</dcterms:modified>
</cp:coreProperties>
</file>